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4962F753"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7B70C5">
              <w:rPr>
                <w:noProof/>
                <w:webHidden/>
              </w:rPr>
              <w:t>5</w:t>
            </w:r>
            <w:r w:rsidR="005D6F43">
              <w:rPr>
                <w:noProof/>
                <w:webHidden/>
              </w:rPr>
              <w:fldChar w:fldCharType="end"/>
            </w:r>
          </w:hyperlink>
        </w:p>
        <w:p w14:paraId="0E6B429E" w14:textId="152B7EB1"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7B70C5">
              <w:rPr>
                <w:noProof/>
                <w:webHidden/>
              </w:rPr>
              <w:t>6</w:t>
            </w:r>
            <w:r w:rsidR="005D6F43">
              <w:rPr>
                <w:noProof/>
                <w:webHidden/>
              </w:rPr>
              <w:fldChar w:fldCharType="end"/>
            </w:r>
          </w:hyperlink>
        </w:p>
        <w:p w14:paraId="43E7540E" w14:textId="0BE63A9C"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1C9080D1" w14:textId="698D2809"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6EAAA2B2" w14:textId="79FF8924"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7B70C5">
              <w:rPr>
                <w:noProof/>
                <w:webHidden/>
              </w:rPr>
              <w:t>8</w:t>
            </w:r>
            <w:r w:rsidR="005D6F43">
              <w:rPr>
                <w:noProof/>
                <w:webHidden/>
              </w:rPr>
              <w:fldChar w:fldCharType="end"/>
            </w:r>
          </w:hyperlink>
        </w:p>
        <w:p w14:paraId="23307F87" w14:textId="5427425B"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7B70C5">
              <w:rPr>
                <w:noProof/>
                <w:webHidden/>
              </w:rPr>
              <w:t>11</w:t>
            </w:r>
            <w:r w:rsidR="005D6F43">
              <w:rPr>
                <w:noProof/>
                <w:webHidden/>
              </w:rPr>
              <w:fldChar w:fldCharType="end"/>
            </w:r>
          </w:hyperlink>
        </w:p>
        <w:p w14:paraId="16991112" w14:textId="2D5057E9"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7B70C5">
              <w:rPr>
                <w:noProof/>
                <w:webHidden/>
              </w:rPr>
              <w:t>12</w:t>
            </w:r>
            <w:r w:rsidR="005D6F43">
              <w:rPr>
                <w:noProof/>
                <w:webHidden/>
              </w:rPr>
              <w:fldChar w:fldCharType="end"/>
            </w:r>
          </w:hyperlink>
        </w:p>
        <w:p w14:paraId="0930ADC5" w14:textId="5EFDDF6F"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7B70C5">
              <w:rPr>
                <w:noProof/>
                <w:webHidden/>
              </w:rPr>
              <w:t>13</w:t>
            </w:r>
            <w:r w:rsidR="005D6F43">
              <w:rPr>
                <w:noProof/>
                <w:webHidden/>
              </w:rPr>
              <w:fldChar w:fldCharType="end"/>
            </w:r>
          </w:hyperlink>
        </w:p>
        <w:p w14:paraId="2B8703F5" w14:textId="3E190707"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7B70C5">
              <w:rPr>
                <w:noProof/>
                <w:webHidden/>
              </w:rPr>
              <w:t>14</w:t>
            </w:r>
            <w:r w:rsidR="005D6F43">
              <w:rPr>
                <w:noProof/>
                <w:webHidden/>
              </w:rPr>
              <w:fldChar w:fldCharType="end"/>
            </w:r>
          </w:hyperlink>
        </w:p>
        <w:p w14:paraId="75AF99FA" w14:textId="728560A3"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6CB31310" w14:textId="042085C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2CEF47C5" w14:textId="65B548E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7B70C5">
              <w:rPr>
                <w:noProof/>
                <w:webHidden/>
              </w:rPr>
              <w:t>18</w:t>
            </w:r>
            <w:r w:rsidR="005D6F43">
              <w:rPr>
                <w:noProof/>
                <w:webHidden/>
              </w:rPr>
              <w:fldChar w:fldCharType="end"/>
            </w:r>
          </w:hyperlink>
        </w:p>
        <w:p w14:paraId="72A12D40" w14:textId="6E6D7FB8"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7B70C5">
              <w:rPr>
                <w:noProof/>
                <w:webHidden/>
              </w:rPr>
              <w:t>21</w:t>
            </w:r>
            <w:r w:rsidR="005D6F43">
              <w:rPr>
                <w:noProof/>
                <w:webHidden/>
              </w:rPr>
              <w:fldChar w:fldCharType="end"/>
            </w:r>
          </w:hyperlink>
        </w:p>
        <w:p w14:paraId="2C51E48A" w14:textId="46E463F0"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7B70C5">
              <w:rPr>
                <w:noProof/>
                <w:webHidden/>
              </w:rPr>
              <w:t>22</w:t>
            </w:r>
            <w:r w:rsidR="005D6F43">
              <w:rPr>
                <w:noProof/>
                <w:webHidden/>
              </w:rPr>
              <w:fldChar w:fldCharType="end"/>
            </w:r>
          </w:hyperlink>
        </w:p>
        <w:p w14:paraId="5CB95860" w14:textId="5FB3F524"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7B70C5">
              <w:rPr>
                <w:noProof/>
                <w:webHidden/>
              </w:rPr>
              <w:t>25</w:t>
            </w:r>
            <w:r w:rsidR="005D6F43">
              <w:rPr>
                <w:noProof/>
                <w:webHidden/>
              </w:rPr>
              <w:fldChar w:fldCharType="end"/>
            </w:r>
          </w:hyperlink>
        </w:p>
        <w:p w14:paraId="4D803756" w14:textId="75D6F680"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4AD7BDA0" w14:textId="7D48C735"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519285BB" w14:textId="1E7852DF"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213245" w14:textId="46C921DE"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926B03" w14:textId="06317E57"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7B70C5">
              <w:rPr>
                <w:noProof/>
                <w:webHidden/>
              </w:rPr>
              <w:t>27</w:t>
            </w:r>
            <w:r w:rsidR="005D6F43">
              <w:rPr>
                <w:noProof/>
                <w:webHidden/>
              </w:rPr>
              <w:fldChar w:fldCharType="end"/>
            </w:r>
          </w:hyperlink>
        </w:p>
        <w:p w14:paraId="75204C4C" w14:textId="2FF77BAE"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731BE356" w14:textId="60BC5035"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0FED5175" w14:textId="350C5DF9"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7B70C5">
              <w:rPr>
                <w:noProof/>
                <w:webHidden/>
              </w:rPr>
              <w:t>32</w:t>
            </w:r>
            <w:r w:rsidR="005D6F43">
              <w:rPr>
                <w:noProof/>
                <w:webHidden/>
              </w:rPr>
              <w:fldChar w:fldCharType="end"/>
            </w:r>
          </w:hyperlink>
        </w:p>
        <w:p w14:paraId="1E5AA8AF" w14:textId="1A27AE0F"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1705F760" w14:textId="4F24D263"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5AEFE162" w14:textId="144081D1"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7B70C5">
              <w:rPr>
                <w:noProof/>
                <w:webHidden/>
              </w:rPr>
              <w:t>38</w:t>
            </w:r>
            <w:r w:rsidR="005D6F43">
              <w:rPr>
                <w:noProof/>
                <w:webHidden/>
              </w:rPr>
              <w:fldChar w:fldCharType="end"/>
            </w:r>
          </w:hyperlink>
        </w:p>
        <w:p w14:paraId="3FA65FB1" w14:textId="49AE8496"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7B70C5">
              <w:rPr>
                <w:noProof/>
                <w:webHidden/>
              </w:rPr>
              <w:t>40</w:t>
            </w:r>
            <w:r w:rsidR="005D6F43">
              <w:rPr>
                <w:noProof/>
                <w:webHidden/>
              </w:rPr>
              <w:fldChar w:fldCharType="end"/>
            </w:r>
          </w:hyperlink>
        </w:p>
        <w:p w14:paraId="6CB1E323" w14:textId="6495A2E4"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7B70C5">
              <w:rPr>
                <w:noProof/>
                <w:webHidden/>
              </w:rPr>
              <w:t>41</w:t>
            </w:r>
            <w:r w:rsidR="005D6F43">
              <w:rPr>
                <w:noProof/>
                <w:webHidden/>
              </w:rPr>
              <w:fldChar w:fldCharType="end"/>
            </w:r>
          </w:hyperlink>
        </w:p>
        <w:p w14:paraId="7F63ADBF" w14:textId="49B4AC15"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E0D784A" w14:textId="63C81179"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55CC8B1E" w14:textId="4DCC03B1"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301EEBE" w14:textId="3F398671"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7B70C5">
              <w:rPr>
                <w:noProof/>
                <w:webHidden/>
              </w:rPr>
              <w:t>43</w:t>
            </w:r>
            <w:r w:rsidR="005D6F43">
              <w:rPr>
                <w:noProof/>
                <w:webHidden/>
              </w:rPr>
              <w:fldChar w:fldCharType="end"/>
            </w:r>
          </w:hyperlink>
        </w:p>
        <w:p w14:paraId="1C30B7A2" w14:textId="77CB8EDC"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7B70C5">
              <w:rPr>
                <w:noProof/>
                <w:webHidden/>
              </w:rPr>
              <w:t>44</w:t>
            </w:r>
            <w:r w:rsidR="005D6F43">
              <w:rPr>
                <w:noProof/>
                <w:webHidden/>
              </w:rPr>
              <w:fldChar w:fldCharType="end"/>
            </w:r>
          </w:hyperlink>
        </w:p>
        <w:p w14:paraId="140175B4" w14:textId="1254E061"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7B70C5">
              <w:rPr>
                <w:noProof/>
                <w:webHidden/>
              </w:rPr>
              <w:t>45</w:t>
            </w:r>
            <w:r w:rsidR="005D6F43">
              <w:rPr>
                <w:noProof/>
                <w:webHidden/>
              </w:rPr>
              <w:fldChar w:fldCharType="end"/>
            </w:r>
          </w:hyperlink>
        </w:p>
        <w:p w14:paraId="170D488B" w14:textId="3026658E"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7B70C5">
              <w:rPr>
                <w:noProof/>
                <w:webHidden/>
              </w:rPr>
              <w:t>48</w:t>
            </w:r>
            <w:r w:rsidR="005D6F43">
              <w:rPr>
                <w:noProof/>
                <w:webHidden/>
              </w:rPr>
              <w:fldChar w:fldCharType="end"/>
            </w:r>
          </w:hyperlink>
        </w:p>
        <w:p w14:paraId="73A4C147" w14:textId="06C0EC90"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7B70C5">
              <w:rPr>
                <w:noProof/>
                <w:webHidden/>
              </w:rPr>
              <w:t>52</w:t>
            </w:r>
            <w:r w:rsidR="005D6F43">
              <w:rPr>
                <w:noProof/>
                <w:webHidden/>
              </w:rPr>
              <w:fldChar w:fldCharType="end"/>
            </w:r>
          </w:hyperlink>
        </w:p>
        <w:p w14:paraId="1297B742" w14:textId="5AE164F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615E1932" w14:textId="241DAAA8"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71F9722C" w14:textId="33FF8C93"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7B70C5">
              <w:rPr>
                <w:noProof/>
                <w:webHidden/>
              </w:rPr>
              <w:t>54</w:t>
            </w:r>
            <w:r w:rsidR="005D6F43">
              <w:rPr>
                <w:noProof/>
                <w:webHidden/>
              </w:rPr>
              <w:fldChar w:fldCharType="end"/>
            </w:r>
          </w:hyperlink>
        </w:p>
        <w:p w14:paraId="099DE81E" w14:textId="13854397"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7B70C5">
              <w:rPr>
                <w:noProof/>
                <w:webHidden/>
              </w:rPr>
              <w:t>55</w:t>
            </w:r>
            <w:r w:rsidR="005D6F43">
              <w:rPr>
                <w:noProof/>
                <w:webHidden/>
              </w:rPr>
              <w:fldChar w:fldCharType="end"/>
            </w:r>
          </w:hyperlink>
        </w:p>
        <w:p w14:paraId="09DE6A31" w14:textId="69D89E08"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7B70C5">
              <w:rPr>
                <w:noProof/>
                <w:webHidden/>
              </w:rPr>
              <w:t>56</w:t>
            </w:r>
            <w:r w:rsidR="005D6F43">
              <w:rPr>
                <w:noProof/>
                <w:webHidden/>
              </w:rPr>
              <w:fldChar w:fldCharType="end"/>
            </w:r>
          </w:hyperlink>
        </w:p>
        <w:p w14:paraId="349CA27B" w14:textId="6F5B5455"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7B70C5">
              <w:rPr>
                <w:noProof/>
                <w:webHidden/>
              </w:rPr>
              <w:t>57</w:t>
            </w:r>
            <w:r w:rsidR="005D6F43">
              <w:rPr>
                <w:noProof/>
                <w:webHidden/>
              </w:rPr>
              <w:fldChar w:fldCharType="end"/>
            </w:r>
          </w:hyperlink>
        </w:p>
        <w:p w14:paraId="781229DD" w14:textId="49C0FBF3"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7B70C5">
              <w:rPr>
                <w:noProof/>
                <w:webHidden/>
              </w:rPr>
              <w:t>59</w:t>
            </w:r>
            <w:r w:rsidR="005D6F43">
              <w:rPr>
                <w:noProof/>
                <w:webHidden/>
              </w:rPr>
              <w:fldChar w:fldCharType="end"/>
            </w:r>
          </w:hyperlink>
        </w:p>
        <w:p w14:paraId="6BDCF3AD" w14:textId="731F74DA"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7B70C5">
              <w:rPr>
                <w:noProof/>
                <w:webHidden/>
              </w:rPr>
              <w:t>60</w:t>
            </w:r>
            <w:r w:rsidR="005D6F43">
              <w:rPr>
                <w:noProof/>
                <w:webHidden/>
              </w:rPr>
              <w:fldChar w:fldCharType="end"/>
            </w:r>
          </w:hyperlink>
        </w:p>
        <w:p w14:paraId="167D1F5F" w14:textId="68E17F98"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7B70C5">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1"/>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2"/>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0"/>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r w:rsidRPr="00662943">
        <w:rPr>
          <w:i/>
          <w:iCs/>
          <w:sz w:val="24"/>
          <w:szCs w:val="24"/>
        </w:rPr>
        <w:t>and</w:t>
      </w:r>
      <w:proofErr w:type="spellEnd"/>
      <w:r w:rsidRPr="00662943">
        <w:rPr>
          <w:i/>
          <w:iCs/>
          <w:sz w:val="24"/>
          <w:szCs w:val="24"/>
        </w:rPr>
        <w:t xml:space="preserve"> Games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3"/>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8"/>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9"/>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Default="00C62842">
      <w:pPr>
        <w:rPr>
          <w:sz w:val="24"/>
          <w:szCs w:val="24"/>
        </w:rPr>
      </w:pPr>
      <w:r>
        <w:rPr>
          <w:sz w:val="24"/>
          <w:szCs w:val="24"/>
        </w:rPr>
        <w:br w:type="page"/>
      </w:r>
    </w:p>
    <w:p w14:paraId="45ECD7AE" w14:textId="77777777" w:rsidR="00C62842" w:rsidRDefault="00C62842" w:rsidP="00C62842">
      <w:pPr>
        <w:jc w:val="both"/>
        <w:rPr>
          <w:rFonts w:ascii="Elementary Gothic Bookhand" w:hAnsi="Elementary Gothic Bookhand"/>
          <w:sz w:val="40"/>
          <w:szCs w:val="40"/>
        </w:rPr>
      </w:pPr>
      <w:r w:rsidRPr="00752586">
        <w:rPr>
          <w:rFonts w:ascii="Elementary Gothic Bookhand" w:hAnsi="Elementary Gothic Bookhand"/>
          <w:sz w:val="40"/>
          <w:szCs w:val="40"/>
        </w:rPr>
        <w:lastRenderedPageBreak/>
        <w:t>Desenvolvimento da investigação</w:t>
      </w:r>
    </w:p>
    <w:p w14:paraId="190830EF" w14:textId="6A4A0BFA" w:rsidR="00C13B6F" w:rsidRDefault="00752586" w:rsidP="00C13B6F">
      <w:pPr>
        <w:ind w:firstLine="720"/>
        <w:jc w:val="both"/>
        <w:rPr>
          <w:rFonts w:cstheme="minorHAnsi"/>
          <w:sz w:val="24"/>
          <w:szCs w:val="24"/>
        </w:rPr>
      </w:pPr>
      <w:r>
        <w:rPr>
          <w:rFonts w:cstheme="minorHAnsi"/>
          <w:sz w:val="24"/>
          <w:szCs w:val="24"/>
        </w:rPr>
        <w:t>Esta segunda porção deste documento tem como alvo todos os momentos de desenvolvimento do jogo digital, através do qual a pergunta de investigação será testada</w:t>
      </w:r>
      <w:r w:rsidR="00C13B6F">
        <w:rPr>
          <w:rFonts w:cstheme="minorHAnsi"/>
          <w:sz w:val="24"/>
          <w:szCs w:val="24"/>
        </w:rPr>
        <w:t>, apoiados por um processo de produção de um jogo</w:t>
      </w:r>
      <w:r>
        <w:rPr>
          <w:rFonts w:cstheme="minorHAnsi"/>
          <w:sz w:val="24"/>
          <w:szCs w:val="24"/>
        </w:rPr>
        <w:t xml:space="preserve">. Destacam-se a ideia de jogo, a conceptualização do protagonista, a escrita da narrativa, a implementação da narrativa no mundo de </w:t>
      </w:r>
      <w:r w:rsidR="00BD18C1">
        <w:rPr>
          <w:rFonts w:cstheme="minorHAnsi"/>
          <w:sz w:val="24"/>
          <w:szCs w:val="24"/>
        </w:rPr>
        <w:t>jogo, entre</w:t>
      </w:r>
      <w:r w:rsidR="004946CD">
        <w:rPr>
          <w:rFonts w:cstheme="minorHAnsi"/>
          <w:sz w:val="24"/>
          <w:szCs w:val="24"/>
        </w:rPr>
        <w:t xml:space="preserve"> outros.</w:t>
      </w:r>
    </w:p>
    <w:p w14:paraId="489FEBC8" w14:textId="6EFC8028" w:rsidR="00C13B6F" w:rsidRDefault="00C13B6F" w:rsidP="00C13B6F">
      <w:pPr>
        <w:ind w:firstLine="720"/>
        <w:jc w:val="both"/>
        <w:rPr>
          <w:rFonts w:cstheme="minorHAnsi"/>
          <w:sz w:val="24"/>
          <w:szCs w:val="24"/>
        </w:rPr>
      </w:pPr>
      <w:r>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Pr>
          <w:rFonts w:cstheme="minorHAnsi"/>
          <w:sz w:val="24"/>
          <w:szCs w:val="24"/>
        </w:rPr>
        <w:fldChar w:fldCharType="begin" w:fldLock="1"/>
      </w:r>
      <w:r w:rsidR="00413D1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C13B6F">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34502896" w14:textId="36206B2E" w:rsidR="00C13B6F" w:rsidRDefault="000F7D96" w:rsidP="00C13B6F">
      <w:pPr>
        <w:ind w:firstLine="720"/>
        <w:jc w:val="both"/>
        <w:rPr>
          <w:rFonts w:cstheme="minorHAnsi"/>
          <w:sz w:val="24"/>
          <w:szCs w:val="24"/>
        </w:rPr>
      </w:pPr>
      <w:r>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Default="000F7D96" w:rsidP="00C13B6F">
      <w:pPr>
        <w:ind w:firstLine="720"/>
        <w:jc w:val="both"/>
        <w:rPr>
          <w:rFonts w:cstheme="minorHAnsi"/>
          <w:sz w:val="24"/>
          <w:szCs w:val="24"/>
        </w:rPr>
      </w:pPr>
      <w:r>
        <w:rPr>
          <w:rFonts w:cstheme="minorHAnsi"/>
          <w:sz w:val="24"/>
          <w:szCs w:val="24"/>
        </w:rPr>
        <w:t xml:space="preserve">- Produção – sendo a fase seguinte à pré-produção, é quando a equipa começa a produzir </w:t>
      </w:r>
      <w:proofErr w:type="spellStart"/>
      <w:r w:rsidR="00821864">
        <w:rPr>
          <w:rFonts w:cstheme="minorHAnsi"/>
          <w:i/>
          <w:iCs/>
          <w:sz w:val="24"/>
          <w:szCs w:val="24"/>
        </w:rPr>
        <w:t>gaming</w:t>
      </w:r>
      <w:proofErr w:type="spellEnd"/>
      <w:r w:rsidR="00821864">
        <w:rPr>
          <w:rFonts w:cstheme="minorHAnsi"/>
          <w:i/>
          <w:iCs/>
          <w:sz w:val="24"/>
          <w:szCs w:val="24"/>
        </w:rPr>
        <w:t xml:space="preserve"> </w:t>
      </w:r>
      <w:proofErr w:type="spellStart"/>
      <w:r w:rsidR="00821864">
        <w:rPr>
          <w:rFonts w:cstheme="minorHAnsi"/>
          <w:i/>
          <w:iCs/>
          <w:sz w:val="24"/>
          <w:szCs w:val="24"/>
        </w:rPr>
        <w:t>assets</w:t>
      </w:r>
      <w:proofErr w:type="spellEnd"/>
      <w:r w:rsidR="00821864">
        <w:rPr>
          <w:rStyle w:val="FootnoteReference"/>
          <w:rFonts w:cstheme="minorHAnsi"/>
          <w:i/>
          <w:iCs/>
          <w:sz w:val="24"/>
          <w:szCs w:val="24"/>
        </w:rPr>
        <w:footnoteReference w:id="1"/>
      </w:r>
      <w:r w:rsidR="00711826">
        <w:rPr>
          <w:rFonts w:cstheme="minorHAnsi"/>
          <w:sz w:val="24"/>
          <w:szCs w:val="24"/>
        </w:rPr>
        <w:t>e a programar código para a implementação do jogo; a etapa é focada na criação de código e conteúdo e na completude de tarefas;</w:t>
      </w:r>
    </w:p>
    <w:p w14:paraId="6090E0C5" w14:textId="243151D6" w:rsidR="00711826" w:rsidRDefault="00711826" w:rsidP="00C13B6F">
      <w:pPr>
        <w:ind w:firstLine="720"/>
        <w:jc w:val="both"/>
        <w:rPr>
          <w:rFonts w:cstheme="minorHAnsi"/>
          <w:sz w:val="24"/>
          <w:szCs w:val="24"/>
        </w:rPr>
      </w:pPr>
      <w:r>
        <w:rPr>
          <w:rFonts w:cstheme="minorHAnsi"/>
          <w:sz w:val="24"/>
          <w:szCs w:val="24"/>
        </w:rPr>
        <w:t xml:space="preserve">- Testagem </w:t>
      </w:r>
      <w:r w:rsidR="00FD427F">
        <w:rPr>
          <w:rFonts w:cstheme="minorHAnsi"/>
          <w:sz w:val="24"/>
          <w:szCs w:val="24"/>
        </w:rPr>
        <w:t>–</w:t>
      </w:r>
      <w:r>
        <w:rPr>
          <w:rFonts w:cstheme="minorHAnsi"/>
          <w:sz w:val="24"/>
          <w:szCs w:val="24"/>
        </w:rPr>
        <w:t xml:space="preserve"> </w:t>
      </w:r>
      <w:r w:rsidR="00FD427F">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Default="00FD427F" w:rsidP="00C13B6F">
      <w:pPr>
        <w:ind w:firstLine="720"/>
        <w:jc w:val="both"/>
        <w:rPr>
          <w:rFonts w:cstheme="minorHAnsi"/>
          <w:sz w:val="24"/>
          <w:szCs w:val="24"/>
        </w:rPr>
      </w:pPr>
      <w:r>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Default="00F2093D" w:rsidP="00F2093D">
      <w:pPr>
        <w:ind w:firstLine="720"/>
        <w:jc w:val="both"/>
        <w:rPr>
          <w:rFonts w:cstheme="minorHAnsi"/>
          <w:sz w:val="24"/>
          <w:szCs w:val="24"/>
        </w:rPr>
      </w:pPr>
      <w:r>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Default="00F2093D" w:rsidP="00F2093D">
      <w:pPr>
        <w:jc w:val="center"/>
        <w:rPr>
          <w:rFonts w:cstheme="minorHAnsi"/>
          <w:sz w:val="24"/>
          <w:szCs w:val="24"/>
        </w:rPr>
      </w:pPr>
      <w:r w:rsidRPr="00F2093D">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Default="00F2093D" w:rsidP="00F2093D">
      <w:pPr>
        <w:jc w:val="both"/>
        <w:rPr>
          <w:rFonts w:cstheme="minorHAnsi"/>
          <w:sz w:val="24"/>
          <w:szCs w:val="24"/>
        </w:rPr>
      </w:pPr>
      <w:r>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Pr>
          <w:rFonts w:cstheme="minorHAnsi"/>
          <w:sz w:val="24"/>
          <w:szCs w:val="24"/>
        </w:rPr>
        <w:fldChar w:fldCharType="begin" w:fldLock="1"/>
      </w:r>
      <w:r w:rsidR="006B7919">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F2093D">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0D060AB3" w14:textId="77777777" w:rsidR="00F2093D" w:rsidRPr="00711826" w:rsidRDefault="00F2093D" w:rsidP="00C13B6F">
      <w:pPr>
        <w:ind w:firstLine="720"/>
        <w:jc w:val="both"/>
        <w:rPr>
          <w:rFonts w:cstheme="minorHAnsi"/>
          <w:sz w:val="24"/>
          <w:szCs w:val="24"/>
        </w:rPr>
      </w:pPr>
    </w:p>
    <w:p w14:paraId="4D8BCE1A" w14:textId="32323742" w:rsidR="00BD18C1" w:rsidRDefault="00993D75" w:rsidP="00993D75">
      <w:pPr>
        <w:jc w:val="both"/>
        <w:rPr>
          <w:rFonts w:cstheme="minorHAnsi"/>
          <w:sz w:val="24"/>
          <w:szCs w:val="24"/>
        </w:rPr>
      </w:pPr>
      <w:r>
        <w:rPr>
          <w:rFonts w:cstheme="minorHAnsi"/>
          <w:sz w:val="24"/>
          <w:szCs w:val="24"/>
        </w:rPr>
        <w:t>Dito</w:t>
      </w:r>
      <w:r w:rsidR="006B7919">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6B7919" w:rsidRDefault="006B7919" w:rsidP="006B7919">
      <w:pPr>
        <w:jc w:val="center"/>
        <w:rPr>
          <w:rFonts w:cstheme="minorHAnsi"/>
          <w:sz w:val="24"/>
          <w:szCs w:val="24"/>
        </w:rPr>
      </w:pPr>
      <w:r>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6B791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B7919">
        <w:rPr>
          <w:rFonts w:cstheme="minorHAnsi"/>
          <w:noProof/>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Default="006B7919" w:rsidP="00993D75">
      <w:pPr>
        <w:jc w:val="both"/>
        <w:rPr>
          <w:rFonts w:cstheme="minorHAnsi"/>
          <w:sz w:val="24"/>
          <w:szCs w:val="24"/>
        </w:rPr>
      </w:pPr>
      <w:r>
        <w:rPr>
          <w:rFonts w:cstheme="minorHAnsi"/>
          <w:sz w:val="24"/>
          <w:szCs w:val="24"/>
        </w:rPr>
        <w:t xml:space="preserve">Fig.1 – Logótipos da plataforma GitHub </w:t>
      </w:r>
      <w:r>
        <w:rPr>
          <w:rFonts w:cstheme="minorHAnsi"/>
          <w:sz w:val="24"/>
          <w:szCs w:val="24"/>
        </w:rPr>
        <w:fldChar w:fldCharType="begin" w:fldLock="1"/>
      </w:r>
      <w:r w:rsidR="00E21A3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Pr>
          <w:rFonts w:cstheme="minorHAnsi"/>
          <w:sz w:val="24"/>
          <w:szCs w:val="24"/>
        </w:rPr>
        <w:fldChar w:fldCharType="separate"/>
      </w:r>
      <w:r w:rsidRPr="006B7919">
        <w:rPr>
          <w:rFonts w:cstheme="minorHAnsi"/>
          <w:noProof/>
          <w:sz w:val="24"/>
          <w:szCs w:val="24"/>
        </w:rPr>
        <w:t>(</w:t>
      </w:r>
      <w:r w:rsidRPr="006B7919">
        <w:rPr>
          <w:rFonts w:cstheme="minorHAnsi"/>
          <w:i/>
          <w:noProof/>
          <w:sz w:val="24"/>
          <w:szCs w:val="24"/>
        </w:rPr>
        <w:t>GitHub Logos and Usage</w:t>
      </w:r>
      <w:r w:rsidRPr="006B7919">
        <w:rPr>
          <w:rFonts w:cstheme="minorHAnsi"/>
          <w:noProof/>
          <w:sz w:val="24"/>
          <w:szCs w:val="24"/>
        </w:rPr>
        <w:t>, n.d.)</w:t>
      </w:r>
      <w:r>
        <w:rPr>
          <w:rFonts w:cstheme="minorHAnsi"/>
          <w:sz w:val="24"/>
          <w:szCs w:val="24"/>
        </w:rPr>
        <w:fldChar w:fldCharType="end"/>
      </w:r>
    </w:p>
    <w:p w14:paraId="7D10E009" w14:textId="50E34BAA" w:rsidR="006B7919" w:rsidRDefault="006B7919" w:rsidP="00993D75">
      <w:pPr>
        <w:jc w:val="both"/>
        <w:rPr>
          <w:rFonts w:cstheme="minorHAnsi"/>
          <w:sz w:val="24"/>
          <w:szCs w:val="24"/>
        </w:rPr>
      </w:pPr>
      <w:r w:rsidRPr="006B7919">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Default="00862910" w:rsidP="00C62842">
      <w:pPr>
        <w:jc w:val="both"/>
        <w:rPr>
          <w:sz w:val="24"/>
          <w:szCs w:val="24"/>
        </w:rPr>
      </w:pPr>
      <w:r>
        <w:rPr>
          <w:sz w:val="24"/>
          <w:szCs w:val="24"/>
        </w:rPr>
        <w:t xml:space="preserve">Fig.1 – Exemplo de algumas </w:t>
      </w:r>
      <w:proofErr w:type="spellStart"/>
      <w:r>
        <w:rPr>
          <w:i/>
          <w:iCs/>
          <w:sz w:val="24"/>
          <w:szCs w:val="24"/>
        </w:rPr>
        <w:t>branches</w:t>
      </w:r>
      <w:proofErr w:type="spellEnd"/>
      <w:r>
        <w:rPr>
          <w:i/>
          <w:iCs/>
          <w:sz w:val="24"/>
          <w:szCs w:val="24"/>
        </w:rPr>
        <w:t xml:space="preserve"> </w:t>
      </w:r>
      <w:r>
        <w:rPr>
          <w:sz w:val="24"/>
          <w:szCs w:val="24"/>
        </w:rPr>
        <w:t xml:space="preserve">criadas no GitHub para sustentar diferentes componentes individuais do projeto. </w:t>
      </w:r>
    </w:p>
    <w:p w14:paraId="3806B809" w14:textId="77777777" w:rsidR="000E4AB8" w:rsidRPr="00862910" w:rsidRDefault="000E4AB8" w:rsidP="00C62842">
      <w:pPr>
        <w:jc w:val="both"/>
        <w:rPr>
          <w:sz w:val="24"/>
          <w:szCs w:val="24"/>
        </w:rPr>
      </w:pPr>
    </w:p>
    <w:p w14:paraId="3BDFDAF9" w14:textId="312A7C55" w:rsidR="00C62842" w:rsidRDefault="00C62842" w:rsidP="00C62842">
      <w:pPr>
        <w:jc w:val="both"/>
        <w:rPr>
          <w:sz w:val="24"/>
          <w:szCs w:val="24"/>
        </w:rPr>
      </w:pPr>
      <w:r>
        <w:rPr>
          <w:sz w:val="24"/>
          <w:szCs w:val="24"/>
        </w:rPr>
        <w:t>RVA</w:t>
      </w:r>
    </w:p>
    <w:p w14:paraId="3EC86A76" w14:textId="48C85DD4" w:rsidR="00C62842" w:rsidRDefault="00C62842" w:rsidP="00C62842">
      <w:pPr>
        <w:jc w:val="both"/>
        <w:rPr>
          <w:sz w:val="24"/>
          <w:szCs w:val="24"/>
        </w:rPr>
      </w:pPr>
      <w:r>
        <w:rPr>
          <w:sz w:val="24"/>
          <w:szCs w:val="24"/>
        </w:rPr>
        <w:t>Neuropsicopatologia</w:t>
      </w:r>
    </w:p>
    <w:p w14:paraId="5C703F11" w14:textId="1B9F067B" w:rsidR="00C62842" w:rsidRDefault="00C62842" w:rsidP="00C62842">
      <w:pPr>
        <w:jc w:val="both"/>
        <w:rPr>
          <w:sz w:val="24"/>
          <w:szCs w:val="24"/>
        </w:rPr>
      </w:pPr>
      <w:r>
        <w:rPr>
          <w:sz w:val="24"/>
          <w:szCs w:val="24"/>
        </w:rPr>
        <w:t>Ideia de jogo</w:t>
      </w:r>
    </w:p>
    <w:p w14:paraId="000D5C6A" w14:textId="75024AB1" w:rsidR="00C62842" w:rsidRDefault="00C62842" w:rsidP="00C62842">
      <w:pPr>
        <w:jc w:val="both"/>
        <w:rPr>
          <w:sz w:val="24"/>
          <w:szCs w:val="24"/>
        </w:rPr>
      </w:pPr>
      <w:r>
        <w:rPr>
          <w:sz w:val="24"/>
          <w:szCs w:val="24"/>
        </w:rPr>
        <w:t xml:space="preserve">Primeiro </w:t>
      </w:r>
      <w:proofErr w:type="spellStart"/>
      <w:r>
        <w:rPr>
          <w:sz w:val="24"/>
          <w:szCs w:val="24"/>
        </w:rPr>
        <w:t>draft</w:t>
      </w:r>
      <w:proofErr w:type="spellEnd"/>
      <w:r>
        <w:rPr>
          <w:sz w:val="24"/>
          <w:szCs w:val="24"/>
        </w:rPr>
        <w:t xml:space="preserve"> história do jogo</w:t>
      </w:r>
    </w:p>
    <w:p w14:paraId="186415EE" w14:textId="4242D949" w:rsidR="00C62842" w:rsidRDefault="00C62842" w:rsidP="00C62842">
      <w:pPr>
        <w:jc w:val="both"/>
        <w:rPr>
          <w:sz w:val="24"/>
          <w:szCs w:val="24"/>
        </w:rPr>
      </w:pPr>
      <w:r>
        <w:rPr>
          <w:sz w:val="24"/>
          <w:szCs w:val="24"/>
        </w:rPr>
        <w:t>Conceptualização do protagonista</w:t>
      </w:r>
    </w:p>
    <w:p w14:paraId="413E8BAC" w14:textId="3E7AD593" w:rsidR="00C62842" w:rsidRDefault="00C62842" w:rsidP="00C62842">
      <w:pPr>
        <w:jc w:val="both"/>
        <w:rPr>
          <w:sz w:val="24"/>
          <w:szCs w:val="24"/>
        </w:rPr>
      </w:pPr>
      <w:r>
        <w:rPr>
          <w:sz w:val="24"/>
          <w:szCs w:val="24"/>
        </w:rPr>
        <w:t>Primeira versão da história</w:t>
      </w:r>
    </w:p>
    <w:p w14:paraId="7879A027" w14:textId="77777777" w:rsidR="00C62842" w:rsidRDefault="00C62842" w:rsidP="00C62842">
      <w:pPr>
        <w:jc w:val="both"/>
        <w:rPr>
          <w:sz w:val="24"/>
          <w:szCs w:val="24"/>
        </w:rPr>
      </w:pPr>
    </w:p>
    <w:p w14:paraId="7DB0DCB4" w14:textId="77777777" w:rsidR="00C62842" w:rsidRDefault="00C62842" w:rsidP="00C62842">
      <w:pPr>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2015DF30" w14:textId="74CEF1A1" w:rsidR="00BD18C1" w:rsidRDefault="00BD18C1" w:rsidP="007439A9">
      <w:pPr>
        <w:jc w:val="both"/>
        <w:rPr>
          <w:sz w:val="24"/>
          <w:szCs w:val="24"/>
        </w:rPr>
      </w:pPr>
    </w:p>
    <w:p w14:paraId="1CC29BE8" w14:textId="64AD8910" w:rsidR="000B0CFE" w:rsidRDefault="00BD18C1" w:rsidP="007439A9">
      <w:pPr>
        <w:jc w:val="both"/>
        <w:rPr>
          <w:rFonts w:ascii="Algerian" w:hAnsi="Algerian"/>
          <w:sz w:val="36"/>
          <w:szCs w:val="36"/>
        </w:rPr>
      </w:pPr>
      <w:r w:rsidRPr="007E507B">
        <w:rPr>
          <w:rFonts w:ascii="Algerian" w:hAnsi="Algerian"/>
          <w:sz w:val="36"/>
          <w:szCs w:val="36"/>
        </w:rPr>
        <w:lastRenderedPageBreak/>
        <w:t>Estudo exploratório</w:t>
      </w:r>
      <w:r w:rsidR="007E507B">
        <w:rPr>
          <w:rFonts w:ascii="Algerian" w:hAnsi="Algerian"/>
          <w:sz w:val="36"/>
          <w:szCs w:val="36"/>
        </w:rPr>
        <w:t xml:space="preserve"> – unidade curricular de realidade virtual</w:t>
      </w:r>
    </w:p>
    <w:p w14:paraId="073FE039" w14:textId="77777777" w:rsidR="007E507B" w:rsidRPr="007E507B" w:rsidRDefault="007E507B" w:rsidP="007E507B">
      <w:pPr>
        <w:ind w:firstLine="720"/>
        <w:jc w:val="both"/>
        <w:rPr>
          <w:sz w:val="24"/>
          <w:szCs w:val="24"/>
        </w:rPr>
      </w:pPr>
      <w:r w:rsidRPr="007E507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7E507B">
        <w:rPr>
          <w:rStyle w:val="FootnoteReference"/>
          <w:sz w:val="24"/>
          <w:szCs w:val="24"/>
        </w:rPr>
        <w:footnoteReference w:id="2"/>
      </w:r>
      <w:r w:rsidRPr="007E507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7E507B">
            <w:rPr>
              <w:rFonts w:eastAsia="Times New Roman"/>
              <w:sz w:val="24"/>
              <w:szCs w:val="24"/>
            </w:rPr>
            <w:t>(</w:t>
          </w:r>
          <w:proofErr w:type="spellStart"/>
          <w:r w:rsidRPr="007E507B">
            <w:rPr>
              <w:rFonts w:eastAsia="Times New Roman"/>
              <w:sz w:val="24"/>
              <w:szCs w:val="24"/>
            </w:rPr>
            <w:t>Darvasi</w:t>
          </w:r>
          <w:proofErr w:type="spellEnd"/>
          <w:r w:rsidRPr="007E507B">
            <w:rPr>
              <w:rFonts w:eastAsia="Times New Roman"/>
              <w:sz w:val="24"/>
              <w:szCs w:val="24"/>
            </w:rPr>
            <w:t xml:space="preserve">, 2016; Morrison &amp; </w:t>
          </w:r>
          <w:proofErr w:type="spellStart"/>
          <w:r w:rsidRPr="007E507B">
            <w:rPr>
              <w:rFonts w:eastAsia="Times New Roman"/>
              <w:sz w:val="24"/>
              <w:szCs w:val="24"/>
            </w:rPr>
            <w:t>Ziemke</w:t>
          </w:r>
          <w:proofErr w:type="spellEnd"/>
          <w:r w:rsidRPr="007E507B">
            <w:rPr>
              <w:rFonts w:eastAsia="Times New Roman"/>
              <w:sz w:val="24"/>
              <w:szCs w:val="24"/>
            </w:rPr>
            <w:t xml:space="preserve">, 2005; </w:t>
          </w:r>
          <w:proofErr w:type="spellStart"/>
          <w:r w:rsidRPr="007E507B">
            <w:rPr>
              <w:rFonts w:eastAsia="Times New Roman"/>
              <w:sz w:val="24"/>
              <w:szCs w:val="24"/>
            </w:rPr>
            <w:t>Zaki</w:t>
          </w:r>
          <w:proofErr w:type="spellEnd"/>
          <w:r w:rsidRPr="007E507B">
            <w:rPr>
              <w:rFonts w:eastAsia="Times New Roman"/>
              <w:sz w:val="24"/>
              <w:szCs w:val="24"/>
            </w:rPr>
            <w:t xml:space="preserve"> &amp; </w:t>
          </w:r>
          <w:proofErr w:type="spellStart"/>
          <w:r w:rsidRPr="007E507B">
            <w:rPr>
              <w:rFonts w:eastAsia="Times New Roman"/>
              <w:sz w:val="24"/>
              <w:szCs w:val="24"/>
            </w:rPr>
            <w:t>Ochsner</w:t>
          </w:r>
          <w:proofErr w:type="spellEnd"/>
          <w:r w:rsidRPr="007E507B">
            <w:rPr>
              <w:rFonts w:eastAsia="Times New Roman"/>
              <w:sz w:val="24"/>
              <w:szCs w:val="24"/>
            </w:rPr>
            <w:t>, 2012)</w:t>
          </w:r>
        </w:sdtContent>
      </w:sdt>
      <w:r w:rsidRPr="007E507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7E507B">
            <w:rPr>
              <w:color w:val="000000"/>
              <w:sz w:val="24"/>
              <w:szCs w:val="24"/>
            </w:rPr>
            <w:t>(</w:t>
          </w:r>
          <w:proofErr w:type="spellStart"/>
          <w:r w:rsidRPr="007E507B">
            <w:rPr>
              <w:color w:val="000000"/>
              <w:sz w:val="24"/>
              <w:szCs w:val="24"/>
            </w:rPr>
            <w:t>Jørgensen</w:t>
          </w:r>
          <w:proofErr w:type="spellEnd"/>
          <w:r w:rsidRPr="007E507B">
            <w:rPr>
              <w:color w:val="000000"/>
              <w:sz w:val="24"/>
              <w:szCs w:val="24"/>
            </w:rPr>
            <w:t>, 2010)</w:t>
          </w:r>
        </w:sdtContent>
      </w:sdt>
      <w:r w:rsidRPr="007E507B">
        <w:rPr>
          <w:sz w:val="24"/>
          <w:szCs w:val="24"/>
        </w:rPr>
        <w:t xml:space="preserve">. </w:t>
      </w:r>
    </w:p>
    <w:p w14:paraId="3889AC1F" w14:textId="3B85B95C" w:rsidR="007E507B" w:rsidRPr="007E507B" w:rsidRDefault="007E507B" w:rsidP="007E507B">
      <w:pPr>
        <w:ind w:firstLine="720"/>
        <w:jc w:val="both"/>
        <w:rPr>
          <w:sz w:val="24"/>
          <w:szCs w:val="24"/>
        </w:rPr>
      </w:pPr>
      <w:r w:rsidRPr="007E507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F43ABB">
        <w:rPr>
          <w:i/>
          <w:iCs/>
          <w:sz w:val="24"/>
          <w:szCs w:val="24"/>
        </w:rPr>
        <w:t>o</w:t>
      </w:r>
      <w:r w:rsidRPr="00F43ABB">
        <w:rPr>
          <w:i/>
          <w:iCs/>
          <w:sz w:val="24"/>
          <w:szCs w:val="24"/>
        </w:rPr>
        <w:t>negai</w:t>
      </w:r>
      <w:proofErr w:type="spellEnd"/>
      <w:r w:rsidRPr="007E507B">
        <w:rPr>
          <w:sz w:val="24"/>
          <w:szCs w:val="24"/>
        </w:rPr>
        <w:t xml:space="preserve">).  </w:t>
      </w:r>
    </w:p>
    <w:p w14:paraId="149CEAB2" w14:textId="77777777" w:rsidR="007E507B" w:rsidRPr="007E507B" w:rsidRDefault="007E507B" w:rsidP="007E507B">
      <w:pPr>
        <w:ind w:firstLine="720"/>
        <w:jc w:val="both"/>
        <w:rPr>
          <w:sz w:val="24"/>
          <w:szCs w:val="24"/>
        </w:rPr>
      </w:pPr>
      <w:r w:rsidRPr="007E507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7E507B" w:rsidRDefault="007E507B" w:rsidP="007E507B">
      <w:pPr>
        <w:ind w:firstLine="720"/>
        <w:jc w:val="both"/>
        <w:rPr>
          <w:sz w:val="24"/>
          <w:szCs w:val="24"/>
        </w:rPr>
      </w:pPr>
      <w:r w:rsidRPr="007E507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7E507B">
        <w:rPr>
          <w:i/>
          <w:iCs/>
          <w:sz w:val="24"/>
          <w:szCs w:val="24"/>
        </w:rPr>
        <w:t>gameplay</w:t>
      </w:r>
      <w:proofErr w:type="spellEnd"/>
      <w:r w:rsidRPr="007E507B">
        <w:rPr>
          <w:i/>
          <w:iCs/>
          <w:sz w:val="24"/>
          <w:szCs w:val="24"/>
        </w:rPr>
        <w:t xml:space="preserve"> </w:t>
      </w:r>
      <w:r w:rsidRPr="007E507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Default="007E507B" w:rsidP="000E4AB8">
      <w:pPr>
        <w:ind w:firstLine="720"/>
        <w:jc w:val="both"/>
        <w:rPr>
          <w:color w:val="FF0000"/>
          <w:sz w:val="24"/>
          <w:szCs w:val="24"/>
        </w:rPr>
        <w:sectPr w:rsidR="00151B0E" w:rsidSect="009D1708">
          <w:headerReference w:type="default" r:id="rId56"/>
          <w:headerReference w:type="first" r:id="rId57"/>
          <w:pgSz w:w="12240" w:h="15840"/>
          <w:pgMar w:top="1440" w:right="1440" w:bottom="1440" w:left="1440" w:header="720" w:footer="720" w:gutter="0"/>
          <w:cols w:space="720"/>
          <w:titlePg/>
          <w:docGrid w:linePitch="360"/>
        </w:sectPr>
      </w:pPr>
      <w:r w:rsidRPr="007E507B">
        <w:rPr>
          <w:color w:val="FF0000"/>
          <w:sz w:val="24"/>
          <w:szCs w:val="24"/>
        </w:rPr>
        <w:t xml:space="preserve">Para uma explicação mais detalhada do processo de desenvolvimento, recomenda-se a visita </w:t>
      </w:r>
      <w:r w:rsidR="00417CB2">
        <w:rPr>
          <w:color w:val="FF0000"/>
          <w:sz w:val="24"/>
          <w:szCs w:val="24"/>
        </w:rPr>
        <w:t>do</w:t>
      </w:r>
      <w:r w:rsidRPr="007E507B">
        <w:rPr>
          <w:color w:val="FF0000"/>
          <w:sz w:val="24"/>
          <w:szCs w:val="24"/>
        </w:rPr>
        <w:t xml:space="preserve"> Apêndice.</w:t>
      </w:r>
    </w:p>
    <w:p w14:paraId="27ADA3C9" w14:textId="064C1212" w:rsidR="000E4AB8" w:rsidRPr="00151B0E" w:rsidRDefault="00151B0E" w:rsidP="00151B0E">
      <w:pPr>
        <w:jc w:val="both"/>
        <w:rPr>
          <w:rFonts w:ascii="Algerian" w:hAnsi="Algerian"/>
          <w:sz w:val="36"/>
          <w:szCs w:val="36"/>
        </w:rPr>
      </w:pPr>
      <w:r w:rsidRPr="00151B0E">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Default="00DE3D46" w:rsidP="00DE3D46">
      <w:pPr>
        <w:ind w:firstLine="720"/>
        <w:jc w:val="both"/>
        <w:rPr>
          <w:kern w:val="2"/>
          <w14:ligatures w14:val="standardContextual"/>
        </w:rPr>
        <w:sectPr w:rsidR="00901A25"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lang w:val="pt-BR"/>
          <w14:ligatures w14:val="standardContextual"/>
        </w:rPr>
      </w:pPr>
      <w:r w:rsidRPr="00901A25">
        <w:rPr>
          <w:rFonts w:ascii="Algerian" w:hAnsi="Algerian"/>
          <w:kern w:val="2"/>
          <w:sz w:val="36"/>
          <w:szCs w:val="36"/>
          <w:lang w:val="pt-BR"/>
          <w14:ligatures w14:val="standardContextual"/>
        </w:rPr>
        <w:lastRenderedPageBreak/>
        <w:t>1ª Ideia de Jogo</w:t>
      </w:r>
    </w:p>
    <w:p w14:paraId="494D4BF9" w14:textId="73E1DF57" w:rsidR="007E507B" w:rsidRDefault="00901A25" w:rsidP="007439A9">
      <w:pPr>
        <w:jc w:val="both"/>
        <w:rPr>
          <w:rFonts w:cstheme="minorHAnsi"/>
          <w:sz w:val="24"/>
          <w:szCs w:val="24"/>
        </w:rPr>
      </w:pPr>
      <w:r>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Default="00901A25" w:rsidP="007439A9">
      <w:pPr>
        <w:jc w:val="both"/>
        <w:rPr>
          <w:rFonts w:cstheme="minorHAnsi"/>
          <w:sz w:val="24"/>
          <w:szCs w:val="24"/>
        </w:rPr>
      </w:pPr>
      <w:r>
        <w:rPr>
          <w:rFonts w:cstheme="minorHAnsi"/>
          <w:sz w:val="24"/>
          <w:szCs w:val="24"/>
        </w:rPr>
        <w:tab/>
      </w:r>
      <w:r w:rsidR="002416D1">
        <w:rPr>
          <w:rFonts w:cstheme="minorHAnsi"/>
          <w:sz w:val="24"/>
          <w:szCs w:val="24"/>
        </w:rPr>
        <w:t>De seguida</w:t>
      </w:r>
      <w:r>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Pr>
          <w:rFonts w:cstheme="minorHAnsi"/>
          <w:sz w:val="24"/>
          <w:szCs w:val="24"/>
        </w:rPr>
        <w:fldChar w:fldCharType="begin" w:fldLock="1"/>
      </w:r>
      <w:r w:rsidR="008366B6">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Pr>
          <w:rFonts w:cstheme="minorHAnsi"/>
          <w:sz w:val="24"/>
          <w:szCs w:val="24"/>
        </w:rPr>
        <w:fldChar w:fldCharType="separate"/>
      </w:r>
      <w:r w:rsidR="00E21A30" w:rsidRPr="00E21A30">
        <w:rPr>
          <w:rFonts w:cstheme="minorHAnsi"/>
          <w:noProof/>
          <w:sz w:val="24"/>
          <w:szCs w:val="24"/>
        </w:rPr>
        <w:t>(King &amp; Waddington, 2017)</w:t>
      </w:r>
      <w:r w:rsidR="00E21A30">
        <w:rPr>
          <w:rFonts w:cstheme="minorHAnsi"/>
          <w:sz w:val="24"/>
          <w:szCs w:val="24"/>
        </w:rPr>
        <w:fldChar w:fldCharType="end"/>
      </w:r>
      <w:r w:rsidR="002416D1">
        <w:rPr>
          <w:rFonts w:cstheme="minorHAnsi"/>
          <w:sz w:val="24"/>
          <w:szCs w:val="24"/>
        </w:rPr>
        <w:t>.</w:t>
      </w:r>
    </w:p>
    <w:p w14:paraId="7444CF8B" w14:textId="71885F8E" w:rsidR="002C6AF9" w:rsidRDefault="002C6AF9" w:rsidP="007439A9">
      <w:pPr>
        <w:jc w:val="both"/>
        <w:rPr>
          <w:rFonts w:cstheme="minorHAnsi"/>
          <w:sz w:val="24"/>
          <w:szCs w:val="24"/>
        </w:rPr>
      </w:pPr>
      <w:r>
        <w:rPr>
          <w:rFonts w:cstheme="minorHAnsi"/>
          <w:sz w:val="24"/>
          <w:szCs w:val="24"/>
        </w:rPr>
        <w:tab/>
        <w:t xml:space="preserve">Por último, decidira-se optar pelo filme </w:t>
      </w:r>
      <w:proofErr w:type="spellStart"/>
      <w:r>
        <w:rPr>
          <w:rFonts w:cstheme="minorHAnsi"/>
          <w:i/>
          <w:iCs/>
          <w:sz w:val="24"/>
          <w:szCs w:val="24"/>
        </w:rPr>
        <w:t>The</w:t>
      </w:r>
      <w:proofErr w:type="spellEnd"/>
      <w:r>
        <w:rPr>
          <w:rFonts w:cstheme="minorHAnsi"/>
          <w:i/>
          <w:iCs/>
          <w:sz w:val="24"/>
          <w:szCs w:val="24"/>
        </w:rPr>
        <w:t xml:space="preserve"> </w:t>
      </w:r>
      <w:proofErr w:type="spellStart"/>
      <w:r>
        <w:rPr>
          <w:rFonts w:cstheme="minorHAnsi"/>
          <w:i/>
          <w:iCs/>
          <w:sz w:val="24"/>
          <w:szCs w:val="24"/>
        </w:rPr>
        <w:t>Giver</w:t>
      </w:r>
      <w:proofErr w:type="spellEnd"/>
      <w:r>
        <w:rPr>
          <w:rFonts w:cstheme="minorHAnsi"/>
          <w:i/>
          <w:iCs/>
          <w:sz w:val="24"/>
          <w:szCs w:val="24"/>
        </w:rPr>
        <w:t xml:space="preserve"> </w:t>
      </w:r>
      <w:r>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Default="008B0387" w:rsidP="008B0387">
      <w:pPr>
        <w:jc w:val="center"/>
        <w:rPr>
          <w:noProof/>
        </w:rPr>
      </w:pPr>
      <w:r w:rsidRPr="00017713">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8B0387">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27F758CE" w:rsidR="00017713" w:rsidRPr="00017713" w:rsidRDefault="00017713" w:rsidP="007439A9">
      <w:pPr>
        <w:jc w:val="both"/>
        <w:rPr>
          <w:rFonts w:cstheme="minorHAnsi"/>
          <w:sz w:val="24"/>
          <w:szCs w:val="24"/>
        </w:rPr>
      </w:pPr>
      <w:r>
        <w:rPr>
          <w:noProof/>
        </w:rPr>
        <w:t xml:space="preserve">Fig.1 – Momentos ilustrativos do filme </w:t>
      </w:r>
      <w:r>
        <w:rPr>
          <w:i/>
          <w:iCs/>
          <w:noProof/>
        </w:rPr>
        <w:t>The Giver</w:t>
      </w:r>
      <w:r>
        <w:rPr>
          <w:noProof/>
        </w:rPr>
        <w:t>, onde é apresentado um mundo futurista utópico em que todas as memórias da Huamnidade foram destruídas</w:t>
      </w:r>
      <w:r w:rsidR="008B0387">
        <w:rPr>
          <w:noProof/>
        </w:rPr>
        <w:t xml:space="preserve"> e </w:t>
      </w:r>
      <w:r>
        <w:rPr>
          <w:noProof/>
        </w:rPr>
        <w:t xml:space="preserve">no qual toda a população é controlada por </w:t>
      </w:r>
      <w:r>
        <w:rPr>
          <w:noProof/>
        </w:rPr>
        <w:lastRenderedPageBreak/>
        <w:t>medidas rigorosas</w:t>
      </w:r>
      <w:r w:rsidR="008B0387">
        <w:rPr>
          <w:noProof/>
        </w:rPr>
        <w:t>, de modo a não poder criar as suas próprias memórias, o que inclui a inexistência de emoções (representado pela ausência de cor)</w:t>
      </w:r>
      <w:r w:rsidR="008366B6">
        <w:rPr>
          <w:noProof/>
        </w:rPr>
        <w:t xml:space="preserve">; </w:t>
      </w:r>
      <w:r w:rsidR="008366B6">
        <w:rPr>
          <w:noProof/>
        </w:rPr>
        <w:fldChar w:fldCharType="begin" w:fldLock="1"/>
      </w:r>
      <w:r w:rsidR="008366B6">
        <w:rPr>
          <w:noProof/>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2014)"},"properties":{"noteIndex":0},"schema":"https://github.com/citation-style-language/schema/raw/master/csl-citation.json"}</w:instrText>
      </w:r>
      <w:r w:rsidR="008366B6">
        <w:rPr>
          <w:noProof/>
        </w:rPr>
        <w:fldChar w:fldCharType="separate"/>
      </w:r>
      <w:r w:rsidR="008366B6" w:rsidRPr="008366B6">
        <w:rPr>
          <w:noProof/>
        </w:rPr>
        <w:t>(Noyce, 2014; Westfahl, 2014)</w:t>
      </w:r>
      <w:r w:rsidR="008366B6">
        <w:rPr>
          <w:noProof/>
        </w:rPr>
        <w:fldChar w:fldCharType="end"/>
      </w:r>
      <w:r w:rsidR="008366B6">
        <w:rPr>
          <w:noProof/>
        </w:rPr>
        <w:t>.</w:t>
      </w:r>
    </w:p>
    <w:p w14:paraId="02562021" w14:textId="77777777" w:rsidR="002C6AF9" w:rsidRDefault="002C6AF9" w:rsidP="007439A9">
      <w:pPr>
        <w:jc w:val="both"/>
        <w:rPr>
          <w:rFonts w:cstheme="minorHAnsi"/>
          <w:sz w:val="24"/>
          <w:szCs w:val="24"/>
        </w:rPr>
      </w:pPr>
    </w:p>
    <w:p w14:paraId="7008510D" w14:textId="1A75B2BC" w:rsidR="002C6AF9" w:rsidRDefault="002C6AF9" w:rsidP="007439A9">
      <w:pPr>
        <w:jc w:val="both"/>
        <w:rPr>
          <w:rFonts w:cstheme="minorHAnsi"/>
          <w:sz w:val="24"/>
          <w:szCs w:val="24"/>
        </w:rPr>
        <w:sectPr w:rsidR="002C6AF9" w:rsidSect="009D1708">
          <w:pgSz w:w="12240" w:h="15840"/>
          <w:pgMar w:top="1440" w:right="1440" w:bottom="1440" w:left="1440" w:header="720" w:footer="720" w:gutter="0"/>
          <w:cols w:space="720"/>
          <w:titlePg/>
          <w:docGrid w:linePitch="360"/>
        </w:sectPr>
      </w:pPr>
    </w:p>
    <w:p w14:paraId="4F6D9E40" w14:textId="570485ED" w:rsidR="005926E2" w:rsidRPr="005926E2" w:rsidRDefault="005926E2" w:rsidP="007439A9">
      <w:pPr>
        <w:jc w:val="both"/>
        <w:rPr>
          <w:rFonts w:ascii="Algerian" w:hAnsi="Algerian" w:cstheme="minorHAnsi"/>
          <w:sz w:val="36"/>
          <w:szCs w:val="36"/>
        </w:rPr>
      </w:pPr>
      <w:r>
        <w:rPr>
          <w:rFonts w:ascii="Algerian" w:hAnsi="Algerian" w:cstheme="minorHAnsi"/>
          <w:sz w:val="36"/>
          <w:szCs w:val="36"/>
        </w:rPr>
        <w:t>1ª Conceptualização do Protagonista e mundo de jogo</w:t>
      </w:r>
    </w:p>
    <w:p w14:paraId="1917AF01" w14:textId="3D505F87" w:rsidR="002416D1" w:rsidRPr="007E507B" w:rsidRDefault="002416D1" w:rsidP="007439A9">
      <w:pPr>
        <w:jc w:val="both"/>
        <w:rPr>
          <w:rFonts w:cstheme="minorHAnsi"/>
          <w:sz w:val="24"/>
          <w:szCs w:val="24"/>
        </w:rPr>
      </w:pPr>
      <w:r>
        <w:rPr>
          <w:rFonts w:cstheme="minorHAnsi"/>
          <w:sz w:val="24"/>
          <w:szCs w:val="24"/>
        </w:rPr>
        <w:t xml:space="preserve"> </w:t>
      </w: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 ),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 ),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t xml:space="preserve">Adams, E. (Ernest W. ),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 ),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 ),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 ),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 ),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 ),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 ),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proofErr w:type="spellStart"/>
          <w:r w:rsidRPr="00DC35BE">
            <w:rPr>
              <w:rFonts w:eastAsia="Times New Roman"/>
              <w:lang w:val="en-US"/>
            </w:rPr>
            <w:t>Barchielli</w:t>
          </w:r>
          <w:proofErr w:type="spellEnd"/>
          <w:r w:rsidRPr="00DC35BE">
            <w:rPr>
              <w:rFonts w:eastAsia="Times New Roman"/>
              <w:lang w:val="en-US"/>
            </w:rPr>
            <w:t xml:space="preserve">, B., </w:t>
          </w:r>
          <w:proofErr w:type="spellStart"/>
          <w:r w:rsidRPr="00DC35BE">
            <w:rPr>
              <w:rFonts w:eastAsia="Times New Roman"/>
              <w:lang w:val="en-US"/>
            </w:rPr>
            <w:t>Cricenti</w:t>
          </w:r>
          <w:proofErr w:type="spellEnd"/>
          <w:r w:rsidRPr="00DC35BE">
            <w:rPr>
              <w:rFonts w:eastAsia="Times New Roman"/>
              <w:lang w:val="en-US"/>
            </w:rPr>
            <w:t xml:space="preserve">, C., </w:t>
          </w:r>
          <w:proofErr w:type="spellStart"/>
          <w:r w:rsidRPr="00DC35BE">
            <w:rPr>
              <w:rFonts w:eastAsia="Times New Roman"/>
              <w:lang w:val="en-US"/>
            </w:rPr>
            <w:t>Gallè</w:t>
          </w:r>
          <w:proofErr w:type="spellEnd"/>
          <w:r w:rsidRPr="00DC35BE">
            <w:rPr>
              <w:rFonts w:eastAsia="Times New Roman"/>
              <w:lang w:val="en-US"/>
            </w:rPr>
            <w:t xml:space="preserve">, F., Sabella, E. A., Liguori, F., da Molin, G., Liguori, G., Orsi, G. B., Giannini, A. M., </w:t>
          </w:r>
          <w:proofErr w:type="spellStart"/>
          <w:r w:rsidRPr="00DC35BE">
            <w:rPr>
              <w:rFonts w:eastAsia="Times New Roman"/>
              <w:lang w:val="en-US"/>
            </w:rPr>
            <w:t>Ferracuti</w:t>
          </w:r>
          <w:proofErr w:type="spellEnd"/>
          <w:r w:rsidRPr="00DC35BE">
            <w:rPr>
              <w:rFonts w:eastAsia="Times New Roman"/>
              <w:lang w:val="en-US"/>
            </w:rPr>
            <w:t xml:space="preserve">,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w:t>
          </w:r>
          <w:proofErr w:type="spellStart"/>
          <w:r w:rsidRPr="00DC35BE">
            <w:rPr>
              <w:rFonts w:eastAsia="Times New Roman"/>
              <w:lang w:val="en-US"/>
            </w:rPr>
            <w:t>Kokanovic</w:t>
          </w:r>
          <w:proofErr w:type="spellEnd"/>
          <w:r w:rsidRPr="00DC35BE">
            <w:rPr>
              <w:rFonts w:eastAsia="Times New Roman"/>
              <w:lang w:val="en-US"/>
            </w:rPr>
            <w:t xml:space="preserve">,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lastRenderedPageBreak/>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proofErr w:type="spellStart"/>
          <w:r w:rsidRPr="00DC35BE">
            <w:rPr>
              <w:rFonts w:eastAsia="Times New Roman"/>
              <w:i/>
              <w:iCs/>
              <w:lang w:val="en-US"/>
            </w:rPr>
            <w:t>SeGAH</w:t>
          </w:r>
          <w:proofErr w:type="spellEnd"/>
          <w:r w:rsidRPr="00DC35BE">
            <w:rPr>
              <w:rFonts w:eastAsia="Times New Roman"/>
              <w:i/>
              <w:iCs/>
              <w:lang w:val="en-US"/>
            </w:rPr>
            <w:t xml:space="preserve"> 2021 - 2021 IEEE 9th 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proofErr w:type="spellStart"/>
          <w:r w:rsidRPr="00DC35BE">
            <w:rPr>
              <w:rFonts w:eastAsia="Times New Roman"/>
              <w:lang w:val="en-US"/>
            </w:rPr>
            <w:t>Decety</w:t>
          </w:r>
          <w:proofErr w:type="spellEnd"/>
          <w:r w:rsidRPr="00DC35BE">
            <w:rPr>
              <w:rFonts w:eastAsia="Times New Roman"/>
              <w:lang w:val="en-US"/>
            </w:rPr>
            <w:t xml:space="preserve">,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 xml:space="preserve">Fi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(n.d.). Retrieved January 16, 2023, from https://zelda-archive.fandom.com/wiki/Fi</w:t>
          </w:r>
        </w:p>
        <w:p w14:paraId="28662E74" w14:textId="77777777" w:rsidR="00DC35BE" w:rsidRPr="00DC35BE" w:rsidRDefault="00DC35BE">
          <w:pPr>
            <w:autoSpaceDE w:val="0"/>
            <w:autoSpaceDN w:val="0"/>
            <w:ind w:hanging="480"/>
            <w:divId w:val="215120655"/>
            <w:rPr>
              <w:rFonts w:eastAsia="Times New Roman"/>
              <w:lang w:val="en-US"/>
            </w:rPr>
          </w:pPr>
          <w:proofErr w:type="spellStart"/>
          <w:r w:rsidRPr="00DC35BE">
            <w:rPr>
              <w:rFonts w:eastAsia="Times New Roman"/>
              <w:i/>
              <w:iCs/>
              <w:lang w:val="en-US"/>
            </w:rPr>
            <w:t>Gaepora</w:t>
          </w:r>
          <w:proofErr w:type="spellEnd"/>
          <w:r w:rsidRPr="00DC35BE">
            <w:rPr>
              <w:rFonts w:eastAsia="Times New Roman"/>
              <w:i/>
              <w:iCs/>
              <w:lang w:val="en-US"/>
            </w:rPr>
            <w:t xml:space="preserve"> - The Legend of Zelda: Skyward Sword Wiki Guide - IGN</w:t>
          </w:r>
          <w:r w:rsidRPr="00DC35BE">
            <w:rPr>
              <w:rFonts w:eastAsia="Times New Roman"/>
              <w:lang w:val="en-US"/>
            </w:rPr>
            <w:t>. (n.d.). Retrieved January 16, 2023, from https://www.ign.com/wikis/the-legend-of-zelda-skyward-sword/Gaepora</w:t>
          </w:r>
        </w:p>
        <w:p w14:paraId="7310EB75" w14:textId="77777777" w:rsidR="00DC35BE" w:rsidRDefault="00DC35BE">
          <w:pPr>
            <w:autoSpaceDE w:val="0"/>
            <w:autoSpaceDN w:val="0"/>
            <w:ind w:hanging="480"/>
            <w:divId w:val="612903374"/>
            <w:rPr>
              <w:rFonts w:eastAsia="Times New Roman"/>
            </w:rPr>
          </w:pPr>
          <w:r w:rsidRPr="00DC35BE">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w:t>
          </w:r>
          <w:proofErr w:type="spellStart"/>
          <w:r w:rsidRPr="00DC35BE">
            <w:rPr>
              <w:rFonts w:eastAsia="Times New Roman"/>
              <w:lang w:val="en-US"/>
            </w:rPr>
            <w:t>Steffgen</w:t>
          </w:r>
          <w:proofErr w:type="spellEnd"/>
          <w:r w:rsidRPr="00DC35BE">
            <w:rPr>
              <w:rFonts w:eastAsia="Times New Roman"/>
              <w:lang w:val="en-US"/>
            </w:rPr>
            <w:t xml:space="preserve">,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r w:rsidRPr="00DC35BE">
            <w:rPr>
              <w:rFonts w:eastAsia="Times New Roman"/>
              <w:lang w:val="en-US"/>
            </w:rPr>
            <w:t xml:space="preserve">Iacoboni,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(n.d.). Retrieved January 16, 2023, from https://www.sns24.gov.pt/tema/saude-mental/impacto-da-covid-19-na-saude-mental/#qual-o-impacto-que-a-covid-19-teve-nas-populacoes</w:t>
          </w:r>
        </w:p>
        <w:p w14:paraId="5505F246" w14:textId="77777777" w:rsidR="00DC35BE" w:rsidRPr="00DC35BE" w:rsidRDefault="00DC35BE">
          <w:pPr>
            <w:autoSpaceDE w:val="0"/>
            <w:autoSpaceDN w:val="0"/>
            <w:ind w:hanging="480"/>
            <w:divId w:val="645009450"/>
            <w:rPr>
              <w:rFonts w:eastAsia="Times New Roman"/>
              <w:lang w:val="en-US"/>
            </w:rPr>
          </w:pPr>
          <w:r w:rsidRPr="00DC35BE">
            <w:rPr>
              <w:rFonts w:eastAsia="Times New Roman"/>
              <w:lang w:val="en-US"/>
            </w:rPr>
            <w:t xml:space="preserve">Isbister,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r w:rsidRPr="00DC35BE">
            <w:rPr>
              <w:rFonts w:eastAsia="Times New Roman"/>
              <w:lang w:val="en-US"/>
            </w:rPr>
            <w:t xml:space="preserve">Isbister,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Ziemke, T. (2005). </w:t>
          </w:r>
          <w:r w:rsidRPr="00DC35BE">
            <w:rPr>
              <w:rFonts w:eastAsia="Times New Roman"/>
              <w:i/>
              <w:iCs/>
              <w:lang w:val="en-US"/>
            </w:rPr>
            <w:t xml:space="preserve">Empathy with Computer Game Characters: A Cognitive Neuroscience Perspective </w:t>
          </w:r>
          <w:proofErr w:type="spellStart"/>
          <w:r w:rsidRPr="00DC35BE">
            <w:rPr>
              <w:rFonts w:eastAsia="Times New Roman"/>
              <w:i/>
              <w:iCs/>
              <w:lang w:val="en-US"/>
            </w:rPr>
            <w:t>SmartWork</w:t>
          </w:r>
          <w:proofErr w:type="spellEnd"/>
          <w:r w:rsidRPr="00DC35BE">
            <w:rPr>
              <w:rFonts w:eastAsia="Times New Roman"/>
              <w:i/>
              <w:iCs/>
              <w:lang w:val="en-US"/>
            </w:rPr>
            <w:t>: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r w:rsidRPr="00DC35BE">
            <w:rPr>
              <w:rFonts w:eastAsia="Times New Roman"/>
              <w:i/>
              <w:iCs/>
              <w:lang w:val="en-US"/>
            </w:rPr>
            <w:t xml:space="preserve">Página </w:t>
          </w:r>
          <w:proofErr w:type="spellStart"/>
          <w:r w:rsidRPr="00DC35BE">
            <w:rPr>
              <w:rFonts w:eastAsia="Times New Roman"/>
              <w:i/>
              <w:iCs/>
              <w:lang w:val="en-US"/>
            </w:rPr>
            <w:t>inicial</w:t>
          </w:r>
          <w:proofErr w:type="spellEnd"/>
          <w:r w:rsidRPr="00DC35BE">
            <w:rPr>
              <w:rFonts w:eastAsia="Times New Roman"/>
              <w:i/>
              <w:iCs/>
              <w:lang w:val="en-US"/>
            </w:rPr>
            <w:t xml:space="preserve"> -- The Legend of </w:t>
          </w:r>
          <w:proofErr w:type="spellStart"/>
          <w:r w:rsidRPr="00DC35BE">
            <w:rPr>
              <w:rFonts w:eastAsia="Times New Roman"/>
              <w:i/>
              <w:iCs/>
              <w:lang w:val="en-US"/>
            </w:rPr>
            <w:t>Zelda</w:t>
          </w:r>
          <w:r w:rsidRPr="00DC35BE">
            <w:rPr>
              <w:rFonts w:eastAsia="Times New Roman"/>
              <w:i/>
              <w:iCs/>
              <w:vertAlign w:val="superscript"/>
              <w:lang w:val="en-US"/>
            </w:rPr>
            <w:t>TM</w:t>
          </w:r>
          <w:proofErr w:type="spellEnd"/>
          <w:r w:rsidRPr="00DC35BE">
            <w:rPr>
              <w:rFonts w:eastAsia="Times New Roman"/>
              <w:i/>
              <w:iCs/>
              <w:lang w:val="en-US"/>
            </w:rPr>
            <w:t xml:space="preserve">: Skyward Sword HD -- Nintendo </w:t>
          </w:r>
          <w:proofErr w:type="spellStart"/>
          <w:r w:rsidRPr="00DC35BE">
            <w:rPr>
              <w:rFonts w:eastAsia="Times New Roman"/>
              <w:i/>
              <w:iCs/>
              <w:lang w:val="en-US"/>
            </w:rPr>
            <w:t>Switch</w:t>
          </w:r>
          <w:r w:rsidRPr="00DC35BE">
            <w:rPr>
              <w:rFonts w:eastAsia="Times New Roman"/>
              <w:i/>
              <w:iCs/>
              <w:vertAlign w:val="superscript"/>
              <w:lang w:val="en-US"/>
            </w:rPr>
            <w:t>TM</w:t>
          </w:r>
          <w:proofErr w:type="spellEnd"/>
          <w:r w:rsidRPr="00DC35BE">
            <w:rPr>
              <w:rFonts w:eastAsia="Times New Roman"/>
              <w:i/>
              <w:iCs/>
              <w:lang w:val="en-US"/>
            </w:rPr>
            <w:t xml:space="preserve"> – Página </w:t>
          </w:r>
          <w:proofErr w:type="spellStart"/>
          <w:r w:rsidRPr="00DC35BE">
            <w:rPr>
              <w:rFonts w:eastAsia="Times New Roman"/>
              <w:i/>
              <w:iCs/>
              <w:lang w:val="en-US"/>
            </w:rPr>
            <w:t>oficial</w:t>
          </w:r>
          <w:proofErr w:type="spellEnd"/>
          <w:r w:rsidRPr="00DC35BE">
            <w:rPr>
              <w:rFonts w:eastAsia="Times New Roman"/>
              <w:lang w:val="en-US"/>
            </w:rPr>
            <w:t>. (n.d.). Retrieved January 16, 2023, from https://www.zelda.com/skyward-sword-hd/pt/</w:t>
          </w:r>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(n.d.). Retrieved January 16, 2023, from https://www.youtube.com/watch?v=a1zesVBH5yc</w:t>
          </w:r>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 xml:space="preserve">Princess Zelda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(n.d.). Retrieved January 16, 2023, from https://zelda-archive.fandom.com/wiki/Princess_Zelda#The_Legend_of_Zelda:_Skyward_Sword</w:t>
          </w:r>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lastRenderedPageBreak/>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r w:rsidRPr="00DC35BE">
            <w:rPr>
              <w:rFonts w:eastAsia="Times New Roman"/>
              <w:lang w:val="en-US"/>
            </w:rPr>
            <w:t xml:space="preserve">Riess,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r w:rsidRPr="00DC35BE">
            <w:rPr>
              <w:rFonts w:eastAsia="Times New Roman"/>
              <w:lang w:val="en-US"/>
            </w:rPr>
            <w:t xml:space="preserve">Riess,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r w:rsidRPr="00DC35BE">
            <w:rPr>
              <w:rFonts w:eastAsia="Times New Roman"/>
              <w:lang w:val="en-US"/>
            </w:rPr>
            <w:t xml:space="preserve">Rössler,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r w:rsidRPr="00DC35BE">
            <w:rPr>
              <w:rFonts w:eastAsia="Times New Roman"/>
              <w:lang w:val="en-US"/>
            </w:rPr>
            <w:t xml:space="preserve">Salen, K., &amp; Zimmerman, E. (2003a). </w:t>
          </w:r>
          <w:r w:rsidRPr="00DC35BE">
            <w:rPr>
              <w:rFonts w:eastAsia="Times New Roman"/>
              <w:i/>
              <w:iCs/>
              <w:lang w:val="en-US"/>
            </w:rPr>
            <w:t>Rules of play :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r w:rsidRPr="00DC35BE">
            <w:rPr>
              <w:rFonts w:eastAsia="Times New Roman"/>
              <w:lang w:val="en-US"/>
            </w:rPr>
            <w:t xml:space="preserve">Salen, K., &amp; Zimmerman, E. (2003b). </w:t>
          </w:r>
          <w:r w:rsidRPr="00DC35BE">
            <w:rPr>
              <w:rFonts w:eastAsia="Times New Roman"/>
              <w:i/>
              <w:iCs/>
              <w:lang w:val="en-US"/>
            </w:rPr>
            <w:t>Rules of play :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r w:rsidRPr="00DC35BE">
            <w:rPr>
              <w:rFonts w:eastAsia="Times New Roman"/>
              <w:lang w:val="en-US"/>
            </w:rPr>
            <w:t xml:space="preserve">Salen, K., &amp; Zimmerman, E. (2003c). </w:t>
          </w:r>
          <w:r w:rsidRPr="00DC35BE">
            <w:rPr>
              <w:rFonts w:eastAsia="Times New Roman"/>
              <w:i/>
              <w:iCs/>
              <w:lang w:val="en-US"/>
            </w:rPr>
            <w:t>Rules of play :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r w:rsidRPr="00DC35BE">
            <w:rPr>
              <w:rFonts w:eastAsia="Times New Roman"/>
              <w:lang w:val="en-US"/>
            </w:rPr>
            <w:t xml:space="preserve">Salen, K., &amp; Zimmerman, E. (2003d). </w:t>
          </w:r>
          <w:r w:rsidRPr="00DC35BE">
            <w:rPr>
              <w:rFonts w:eastAsia="Times New Roman"/>
              <w:i/>
              <w:iCs/>
              <w:lang w:val="en-US"/>
            </w:rPr>
            <w:t>Rules of play :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(n.d.). Retrieved January 16, 2023, from https://www.vodafone.pt/press-releases/2022/12/saude-mental-e-o-tema-da-campanha-de-natal-da-vodafone.html</w:t>
          </w:r>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(n.d.). Retrieved January 16, 2023, from https://www.youtube.com/watch?v=ZJYg7cXRQXs</w:t>
          </w:r>
        </w:p>
        <w:p w14:paraId="7B461688" w14:textId="77777777" w:rsidR="00DC35BE" w:rsidRPr="00DC35BE" w:rsidRDefault="00DC35BE">
          <w:pPr>
            <w:autoSpaceDE w:val="0"/>
            <w:autoSpaceDN w:val="0"/>
            <w:ind w:hanging="480"/>
            <w:divId w:val="1013723650"/>
            <w:rPr>
              <w:rFonts w:eastAsia="Times New Roman"/>
              <w:lang w:val="en-US"/>
            </w:rPr>
          </w:pPr>
          <w:r w:rsidRPr="00DC35BE">
            <w:rPr>
              <w:rFonts w:eastAsia="Times New Roman"/>
              <w:lang w:val="en-US"/>
            </w:rPr>
            <w:t xml:space="preserve">Wulansari, O. D. E., Pirker, J., Kopf, J., &amp; </w:t>
          </w:r>
          <w:proofErr w:type="spellStart"/>
          <w:r w:rsidRPr="00DC35BE">
            <w:rPr>
              <w:rFonts w:eastAsia="Times New Roman"/>
              <w:lang w:val="en-US"/>
            </w:rPr>
            <w:t>Guetl</w:t>
          </w:r>
          <w:proofErr w:type="spellEnd"/>
          <w:r w:rsidRPr="00DC35BE">
            <w:rPr>
              <w:rFonts w:eastAsia="Times New Roman"/>
              <w:lang w:val="en-US"/>
            </w:rPr>
            <w:t xml:space="preserve">,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696DBB48" w14:textId="77777777" w:rsidR="007E507B" w:rsidRDefault="007E507B" w:rsidP="00AD5BBE">
      <w:pPr>
        <w:jc w:val="both"/>
        <w:rPr>
          <w:sz w:val="24"/>
          <w:szCs w:val="24"/>
        </w:rPr>
        <w:sectPr w:rsidR="007E507B" w:rsidSect="005926E2">
          <w:type w:val="continuous"/>
          <w:pgSz w:w="12240" w:h="15840"/>
          <w:pgMar w:top="1440" w:right="1440" w:bottom="1440" w:left="1440" w:header="720" w:footer="720" w:gutter="0"/>
          <w:cols w:space="720"/>
          <w:titlePg/>
          <w:docGrid w:linePitch="360"/>
        </w:sectPr>
      </w:pPr>
    </w:p>
    <w:p w14:paraId="01C1C2A8" w14:textId="650BB57C" w:rsidR="00F1605E" w:rsidRDefault="007E507B" w:rsidP="00AD5BBE">
      <w:pPr>
        <w:jc w:val="both"/>
        <w:rPr>
          <w:sz w:val="24"/>
          <w:szCs w:val="24"/>
        </w:rPr>
      </w:pPr>
      <w:r>
        <w:rPr>
          <w:sz w:val="24"/>
          <w:szCs w:val="24"/>
        </w:rPr>
        <w:lastRenderedPageBreak/>
        <w:t>Apêndice</w:t>
      </w:r>
    </w:p>
    <w:p w14:paraId="72D7B0C8" w14:textId="77777777" w:rsidR="007E507B" w:rsidRDefault="007E507B" w:rsidP="00341703">
      <w:pPr>
        <w:ind w:firstLine="720"/>
        <w:jc w:val="both"/>
      </w:pPr>
      <w: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Default="007E507B" w:rsidP="00341703">
      <w:pPr>
        <w:ind w:firstLine="720"/>
        <w:jc w:val="both"/>
      </w:pPr>
      <w: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Default="007E507B" w:rsidP="008B0FF1">
      <w:pPr>
        <w:jc w:val="both"/>
      </w:pPr>
      <w:r>
        <w:tab/>
        <w:t>- Corda – homem pendurado com uma corda ao pescoço, aludindo à morte por enforcamento;</w:t>
      </w:r>
    </w:p>
    <w:p w14:paraId="089A4407" w14:textId="77777777" w:rsidR="007E507B" w:rsidRDefault="007E507B" w:rsidP="008B0FF1">
      <w:pPr>
        <w:jc w:val="both"/>
      </w:pPr>
      <w:r>
        <w:tab/>
        <w:t>- Banheira – sujeito debaixo de água, deitado numa banheira, aludindo à morte por afogamento;</w:t>
      </w:r>
    </w:p>
    <w:p w14:paraId="21307944" w14:textId="77777777" w:rsidR="007E507B" w:rsidRDefault="007E507B" w:rsidP="008B0FF1">
      <w:pPr>
        <w:jc w:val="both"/>
      </w:pPr>
      <w:r>
        <w:tab/>
        <w:t xml:space="preserve">- Faca – indivíduo com uma faca apontada para a zona peitoral, aludindo à morte por apunhalamento. </w:t>
      </w:r>
    </w:p>
    <w:p w14:paraId="5BA8EC6F" w14:textId="77777777" w:rsidR="007E507B" w:rsidRDefault="007E507B" w:rsidP="00341703">
      <w:pPr>
        <w:jc w:val="both"/>
      </w:pPr>
      <w:r>
        <w:t>O predomínio destas situações</w:t>
      </w:r>
      <w:r>
        <w:rPr>
          <w:rStyle w:val="FootnoteReference"/>
        </w:rPr>
        <w:footnoteReference w:id="3"/>
      </w:r>
      <w:r>
        <w:t xml:space="preserve"> simboliza a intensidade do seu comportamento ruminante.</w:t>
      </w:r>
    </w:p>
    <w:p w14:paraId="7A834A25" w14:textId="77777777" w:rsidR="007E507B" w:rsidRDefault="007E507B" w:rsidP="007E507B">
      <w:pPr>
        <w:jc w:val="center"/>
      </w:pPr>
      <w:r w:rsidRPr="00A300E7">
        <w:rPr>
          <w:noProof/>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62"/>
                    <a:stretch>
                      <a:fillRect/>
                    </a:stretch>
                  </pic:blipFill>
                  <pic:spPr>
                    <a:xfrm>
                      <a:off x="0" y="0"/>
                      <a:ext cx="4201350" cy="2363506"/>
                    </a:xfrm>
                    <a:prstGeom prst="rect">
                      <a:avLst/>
                    </a:prstGeom>
                  </pic:spPr>
                </pic:pic>
              </a:graphicData>
            </a:graphic>
          </wp:inline>
        </w:drawing>
      </w:r>
    </w:p>
    <w:p w14:paraId="19C055E5" w14:textId="77777777" w:rsidR="007E507B" w:rsidRDefault="007E507B" w:rsidP="008B0FF1">
      <w:pPr>
        <w:jc w:val="both"/>
      </w:pPr>
      <w: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Default="007E507B" w:rsidP="007E507B">
      <w:r>
        <w:rPr>
          <w:noProof/>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t xml:space="preserve"> </w:t>
      </w:r>
      <w:r>
        <w:rPr>
          <w:noProof/>
        </w:rPr>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t xml:space="preserve"> </w:t>
      </w:r>
      <w:r>
        <w:rPr>
          <w:noProof/>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Default="007E507B" w:rsidP="007E507B"/>
    <w:p w14:paraId="0EA4CB55" w14:textId="77777777" w:rsidR="007E507B" w:rsidRPr="00F20381" w:rsidRDefault="007E507B" w:rsidP="008B0FF1">
      <w:pPr>
        <w:jc w:val="both"/>
      </w:pPr>
      <w: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4778F" w14:textId="77777777" w:rsidR="009000DE" w:rsidRDefault="009000DE" w:rsidP="00631B7A">
      <w:pPr>
        <w:spacing w:after="0" w:line="240" w:lineRule="auto"/>
      </w:pPr>
      <w:r>
        <w:separator/>
      </w:r>
    </w:p>
  </w:endnote>
  <w:endnote w:type="continuationSeparator" w:id="0">
    <w:p w14:paraId="4883F6E0" w14:textId="77777777" w:rsidR="009000DE" w:rsidRDefault="009000DE"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EndPr>
      <w:rPr>
        <w:noProof/>
      </w:rPr>
    </w:sdtEndPr>
    <w:sdtContent>
      <w:p w14:paraId="7F4A2D81" w14:textId="53EC6974" w:rsidR="00430252" w:rsidRDefault="00430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FEE2" w14:textId="77777777" w:rsidR="0043025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EndPr>
      <w:rPr>
        <w:noProof/>
      </w:rPr>
    </w:sdtEndPr>
    <w:sdtContent>
      <w:p w14:paraId="70184932" w14:textId="33DB53A4" w:rsidR="007B70C5" w:rsidRDefault="007B7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92E76" w14:textId="77777777" w:rsidR="007B70C5"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F577B" w14:textId="77777777" w:rsidR="009000DE" w:rsidRDefault="009000DE" w:rsidP="00631B7A">
      <w:pPr>
        <w:spacing w:after="0" w:line="240" w:lineRule="auto"/>
      </w:pPr>
      <w:r>
        <w:separator/>
      </w:r>
    </w:p>
  </w:footnote>
  <w:footnote w:type="continuationSeparator" w:id="0">
    <w:p w14:paraId="420C0985" w14:textId="77777777" w:rsidR="009000DE" w:rsidRDefault="009000DE" w:rsidP="00631B7A">
      <w:pPr>
        <w:spacing w:after="0" w:line="240" w:lineRule="auto"/>
      </w:pPr>
      <w:r>
        <w:continuationSeparator/>
      </w:r>
    </w:p>
  </w:footnote>
  <w:footnote w:id="1">
    <w:p w14:paraId="6874FE35" w14:textId="5A4F70C2" w:rsidR="00821864" w:rsidRPr="00821864" w:rsidRDefault="00821864">
      <w:pPr>
        <w:pStyle w:val="FootnoteText"/>
      </w:pPr>
      <w:r>
        <w:rPr>
          <w:rStyle w:val="FootnoteReference"/>
        </w:rPr>
        <w:footnoteRef/>
      </w:r>
      <w:r>
        <w:t xml:space="preserve"> São recursos adicionados ao jogo que ajudam no desenvolvimento e configuração visual </w:t>
      </w:r>
      <w:r w:rsidR="00413D1B">
        <w:fldChar w:fldCharType="begin" w:fldLock="1"/>
      </w:r>
      <w:r w:rsidR="00F2093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fldChar w:fldCharType="separate"/>
      </w:r>
      <w:r w:rsidR="00413D1B" w:rsidRPr="00413D1B">
        <w:rPr>
          <w:noProof/>
        </w:rPr>
        <w:t>(Arsalan, 2020)</w:t>
      </w:r>
      <w:r w:rsidR="00413D1B">
        <w:fldChar w:fldCharType="end"/>
      </w:r>
      <w:r w:rsidR="00413D1B">
        <w:t>.</w:t>
      </w:r>
    </w:p>
  </w:footnote>
  <w:footnote w:id="2">
    <w:p w14:paraId="3D8FD6B4" w14:textId="77777777" w:rsidR="007E507B" w:rsidRDefault="007E507B" w:rsidP="007E507B">
      <w:pPr>
        <w:pStyle w:val="FootnoteText"/>
      </w:pPr>
      <w:r>
        <w:rPr>
          <w:rStyle w:val="FootnoteReference"/>
        </w:rPr>
        <w:footnoteRef/>
      </w:r>
      <w:r>
        <w:t xml:space="preserve"> Refere-se à capacidade de alguém em assumir o ponto de vista de outro de modo a compreendê-lo melhor, independentemente se o defende ou concorda com o mesmo (</w:t>
      </w:r>
      <w:proofErr w:type="spellStart"/>
      <w:r>
        <w:t>Darvasi</w:t>
      </w:r>
      <w:proofErr w:type="spellEnd"/>
      <w:r>
        <w:t>, 2016).</w:t>
      </w:r>
    </w:p>
  </w:footnote>
  <w:footnote w:id="3">
    <w:p w14:paraId="7A57BC31" w14:textId="77777777" w:rsidR="007E507B" w:rsidRDefault="007E507B" w:rsidP="008B0FF1">
      <w:pPr>
        <w:pStyle w:val="FootnoteText"/>
        <w:jc w:val="both"/>
      </w:pPr>
      <w:r>
        <w:rPr>
          <w:rStyle w:val="FootnoteReference"/>
        </w:rPr>
        <w:footnoteRef/>
      </w:r>
      <w:r>
        <w:t xml:space="preserve"> Ainda aparece no protótipo uma guilhotina, só que esta em si não coloca em perigo nenhuma representação da personagem: este dispositivo serve apenas como </w:t>
      </w:r>
      <w:r w:rsidRPr="008E6107">
        <w:rPr>
          <w:i/>
          <w:iCs/>
        </w:rPr>
        <w:t>puzzle</w:t>
      </w:r>
      <w:r>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7B70C5" w:rsidRPr="007B70C5">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7B70C5" w:rsidRPr="007B70C5">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7B70C5" w:rsidRPr="007B70C5">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7B70C5" w:rsidRPr="007B70C5">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7B70C5" w:rsidRPr="007B70C5">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7B70C5" w:rsidRPr="007B70C5">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7B70C5" w:rsidRPr="007B70C5">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7B70C5" w:rsidRPr="007B70C5">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7B70C5" w:rsidRPr="007B70C5">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7B70C5" w:rsidRPr="007B70C5">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50F42"/>
    <w:rsid w:val="00064534"/>
    <w:rsid w:val="00065556"/>
    <w:rsid w:val="00071C46"/>
    <w:rsid w:val="00085036"/>
    <w:rsid w:val="000A789E"/>
    <w:rsid w:val="000B0CFE"/>
    <w:rsid w:val="000C1EF9"/>
    <w:rsid w:val="000D768A"/>
    <w:rsid w:val="000E4AB8"/>
    <w:rsid w:val="000E4CA1"/>
    <w:rsid w:val="000F6D33"/>
    <w:rsid w:val="000F7D96"/>
    <w:rsid w:val="00106BF8"/>
    <w:rsid w:val="001124FE"/>
    <w:rsid w:val="001167D2"/>
    <w:rsid w:val="00132386"/>
    <w:rsid w:val="001474E7"/>
    <w:rsid w:val="00151B0E"/>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07E68"/>
    <w:rsid w:val="00413D1B"/>
    <w:rsid w:val="00417CB2"/>
    <w:rsid w:val="004261AD"/>
    <w:rsid w:val="00430252"/>
    <w:rsid w:val="004310AC"/>
    <w:rsid w:val="00444FD9"/>
    <w:rsid w:val="0045295E"/>
    <w:rsid w:val="00471326"/>
    <w:rsid w:val="00474E61"/>
    <w:rsid w:val="004909AC"/>
    <w:rsid w:val="00493CE5"/>
    <w:rsid w:val="004946CD"/>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62D6C"/>
    <w:rsid w:val="00576239"/>
    <w:rsid w:val="005769AB"/>
    <w:rsid w:val="005822CA"/>
    <w:rsid w:val="00585281"/>
    <w:rsid w:val="005916DB"/>
    <w:rsid w:val="0059263D"/>
    <w:rsid w:val="005926E2"/>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109B"/>
    <w:rsid w:val="0068717D"/>
    <w:rsid w:val="00687402"/>
    <w:rsid w:val="006919D5"/>
    <w:rsid w:val="00697D97"/>
    <w:rsid w:val="006B46F6"/>
    <w:rsid w:val="006B7919"/>
    <w:rsid w:val="006B7DA2"/>
    <w:rsid w:val="006C26DF"/>
    <w:rsid w:val="006C3227"/>
    <w:rsid w:val="006C4809"/>
    <w:rsid w:val="006E23F8"/>
    <w:rsid w:val="006E439F"/>
    <w:rsid w:val="007061F5"/>
    <w:rsid w:val="00711826"/>
    <w:rsid w:val="00725E17"/>
    <w:rsid w:val="00737302"/>
    <w:rsid w:val="00737759"/>
    <w:rsid w:val="007417AA"/>
    <w:rsid w:val="007439A9"/>
    <w:rsid w:val="00745E4C"/>
    <w:rsid w:val="00751CB9"/>
    <w:rsid w:val="00752586"/>
    <w:rsid w:val="007636BE"/>
    <w:rsid w:val="007677FD"/>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1864"/>
    <w:rsid w:val="00824DCE"/>
    <w:rsid w:val="00826E29"/>
    <w:rsid w:val="008366B6"/>
    <w:rsid w:val="00836F51"/>
    <w:rsid w:val="00841FE4"/>
    <w:rsid w:val="00846390"/>
    <w:rsid w:val="00846B18"/>
    <w:rsid w:val="008536D7"/>
    <w:rsid w:val="00862910"/>
    <w:rsid w:val="008646A7"/>
    <w:rsid w:val="00864F60"/>
    <w:rsid w:val="00866250"/>
    <w:rsid w:val="00882BCD"/>
    <w:rsid w:val="00891E2C"/>
    <w:rsid w:val="008A7C1D"/>
    <w:rsid w:val="008B0387"/>
    <w:rsid w:val="008B0FF1"/>
    <w:rsid w:val="008B3D93"/>
    <w:rsid w:val="008D1D28"/>
    <w:rsid w:val="008D1F0F"/>
    <w:rsid w:val="008D2E78"/>
    <w:rsid w:val="008D3112"/>
    <w:rsid w:val="008E4D1B"/>
    <w:rsid w:val="008E699C"/>
    <w:rsid w:val="008E6A0A"/>
    <w:rsid w:val="008E714E"/>
    <w:rsid w:val="008F5A6E"/>
    <w:rsid w:val="009000DE"/>
    <w:rsid w:val="00901A25"/>
    <w:rsid w:val="009028DE"/>
    <w:rsid w:val="009161EA"/>
    <w:rsid w:val="00917B65"/>
    <w:rsid w:val="00922870"/>
    <w:rsid w:val="009419D4"/>
    <w:rsid w:val="00943CC1"/>
    <w:rsid w:val="00950681"/>
    <w:rsid w:val="009525F7"/>
    <w:rsid w:val="00960660"/>
    <w:rsid w:val="009738EA"/>
    <w:rsid w:val="00976153"/>
    <w:rsid w:val="00993D75"/>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7775F"/>
    <w:rsid w:val="00C8147C"/>
    <w:rsid w:val="00C96401"/>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D22EC"/>
    <w:rsid w:val="00DD290D"/>
    <w:rsid w:val="00DD78CA"/>
    <w:rsid w:val="00DE270F"/>
    <w:rsid w:val="00DE2E51"/>
    <w:rsid w:val="00DE3D46"/>
    <w:rsid w:val="00E03D7B"/>
    <w:rsid w:val="00E0660B"/>
    <w:rsid w:val="00E21A30"/>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213A"/>
    <w:rsid w:val="00FB4BEF"/>
    <w:rsid w:val="00FC1313"/>
    <w:rsid w:val="00FC21DE"/>
    <w:rsid w:val="00FD427F"/>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9.xml"/><Relationship Id="rId50" Type="http://schemas.openxmlformats.org/officeDocument/2006/relationships/image" Target="media/image30.jpe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glossaryDocument" Target="glossary/document.xml"/><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373C1"/>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4904</TotalTime>
  <Pages>72</Pages>
  <Words>18025</Words>
  <Characters>102747</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449</cp:revision>
  <cp:lastPrinted>2023-01-26T14:31:00Z</cp:lastPrinted>
  <dcterms:created xsi:type="dcterms:W3CDTF">2023-01-21T16:18:00Z</dcterms:created>
  <dcterms:modified xsi:type="dcterms:W3CDTF">2023-10-05T20:40:00Z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